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301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  <w:lang w:val="en-US" w:eastAsia="zh-CN" w:bidi="ar-SA"/>
        </w:rPr>
        <w:t>中国热带农业科学院椰子研究所2020年公开招聘人员计划表</w:t>
      </w:r>
    </w:p>
    <w:tbl>
      <w:tblPr>
        <w:tblStyle w:val="4"/>
        <w:tblW w:w="1583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976"/>
        <w:gridCol w:w="1238"/>
        <w:gridCol w:w="1241"/>
        <w:gridCol w:w="2283"/>
        <w:gridCol w:w="719"/>
        <w:gridCol w:w="1004"/>
        <w:gridCol w:w="1530"/>
        <w:gridCol w:w="1185"/>
        <w:gridCol w:w="755"/>
        <w:gridCol w:w="694"/>
        <w:gridCol w:w="694"/>
        <w:gridCol w:w="694"/>
        <w:gridCol w:w="1288"/>
        <w:gridCol w:w="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椰子研究所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椰子研究室科研业务骨干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自然科学研究（基础研究）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椰子种质资源精准鉴定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生物信息学、生物化学与分子生物学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符合院D类人才条件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椰子研究所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油棕研究室科研业务骨干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自然科学研究（应用基础研究）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油棕种质资源与育种研究工作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遗传育种与生物技术相关专业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研究生（博士）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椰子研究所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种质资源研究室科研业务骨干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自然科学研究（应用基础研究）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从事棕榈科植物种质资源收集、保存、鉴定、评价与创新利用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农学、理学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研究生（博士）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椰子研究所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椰子研究室科研业务骨干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自然科学研究（应用基础研究）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椰子组培技术攻关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作物栽培与耕作相关专业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研究生（博士）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有相关工作经验者优先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</w:tbl>
    <w:p>
      <w:pPr>
        <w:widowControl/>
        <w:spacing w:line="500" w:lineRule="exact"/>
        <w:ind w:right="301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0B00"/>
    <w:rsid w:val="00D47498"/>
    <w:rsid w:val="07C00B00"/>
    <w:rsid w:val="0D4935FF"/>
    <w:rsid w:val="0EB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2019-01-24T08:41:00Z</dcterms:created>
  <dc:creator>陈仪茹</dc:creator>
  <cp:lastModifiedBy>Ym</cp:lastModifiedBy>
  <dcterms:modified xsi:type="dcterms:W3CDTF">2020-04-01T08:54:51Z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