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t>一</w:t>
      </w:r>
      <w:r>
        <w:rPr>
          <w:rFonts w:hint="default" w:ascii="Times New Roman" w:hAnsi="Times New Roman" w:eastAsia="黑体" w:cs="Times New Roman"/>
        </w:rPr>
        <w:t>、</w:t>
      </w:r>
      <w:r>
        <w:rPr>
          <w:rFonts w:hint="eastAsia" w:ascii="黑体" w:hAnsi="黑体" w:eastAsia="黑体" w:cs="黑体"/>
          <w:lang w:val="en-US" w:eastAsia="zh-CN"/>
        </w:rPr>
        <w:t>考前准备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请参加面试人员加QQ群：203379325，我单位将组织7月21日上午组织群里抽签决定面试顺序，未及时参与抽签人员按剩余签号由工作人员代为抽取。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二、</w:t>
      </w:r>
      <w:r>
        <w:rPr>
          <w:rFonts w:hint="default" w:ascii="Times New Roman" w:hAnsi="Times New Roman" w:eastAsia="黑体" w:cs="Times New Roman"/>
          <w:lang w:val="en-US" w:eastAsia="zh-CN"/>
        </w:rPr>
        <w:t>面试</w:t>
      </w:r>
      <w:r>
        <w:rPr>
          <w:rFonts w:hint="eastAsia" w:ascii="Times New Roman" w:hAnsi="Times New Roman" w:eastAsia="黑体" w:cs="Times New Roman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（一）时间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</w:rPr>
        <w:t>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9:00，</w:t>
      </w:r>
      <w:r>
        <w:rPr>
          <w:rFonts w:hint="eastAsia" w:ascii="Times New Roman" w:hAnsi="Times New Roman" w:cs="Times New Roman"/>
          <w:lang w:val="en-US" w:eastAsia="zh-CN"/>
        </w:rPr>
        <w:t>8:50前到达候考室（根据指示牌指引前往）。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地</w:t>
      </w: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海南省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文昌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文清大道496号椰子所大楼六楼第一会议室。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24"/>
          <w:lang w:val="en-US" w:eastAsia="zh-CN" w:bidi="ar-SA"/>
        </w:rPr>
        <w:t>（三）程序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PPT汇报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：包括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个人简介、学习（工作）情况及业绩、拟聘岗位认识和工作设想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等内容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请考生汇报时自行点击“幻灯片放映”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-“排练计时”，到5分钟即停止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汇报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提问环节：（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两道公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共题，思考时间各1分钟，回答时间各2分钟，两道题目分别计时；（2）面试专家提问，思考1分钟，回答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3分钟。思考时间结束工作人员提醒，提前结束思考可直接开始作答。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面试过程中严格控制时间，规定时间一到即进入下一个环节，请各位考生注意把控时间。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考生要遵守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纪律，服从工作人员安排。面试结束的考生不得在考场附近逗留、议论或大声喧哗，也不</w:t>
      </w:r>
      <w:r>
        <w:rPr>
          <w:rFonts w:hint="eastAsia" w:ascii="Times New Roman" w:hAnsi="Times New Roman" w:cs="Times New Roman"/>
          <w:lang w:val="en-US" w:eastAsia="zh-CN"/>
        </w:rPr>
        <w:t>得</w:t>
      </w:r>
      <w:r>
        <w:rPr>
          <w:rFonts w:hint="default" w:ascii="Times New Roman" w:hAnsi="Times New Roman" w:cs="Times New Roman"/>
        </w:rPr>
        <w:t>返回</w:t>
      </w:r>
      <w:r>
        <w:rPr>
          <w:rFonts w:hint="eastAsia" w:ascii="Times New Roman" w:hAnsi="Times New Roman" w:cs="Times New Roman"/>
          <w:lang w:val="en-US" w:eastAsia="zh-CN"/>
        </w:rPr>
        <w:t>候考室，</w:t>
      </w:r>
      <w:r>
        <w:rPr>
          <w:rFonts w:hint="default" w:ascii="Times New Roman" w:hAnsi="Times New Roman" w:cs="Times New Roman"/>
        </w:rPr>
        <w:t>由工作人员引导离开考点。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sz w:val="32"/>
        </w:rPr>
      </w:pPr>
      <w:r>
        <w:rPr>
          <w:rFonts w:hint="default" w:ascii="Times New Roman" w:hAnsi="Times New Roman" w:cs="Times New Roman"/>
          <w:spacing w:val="-6"/>
          <w:sz w:val="32"/>
        </w:rPr>
        <w:t>考生在面试过程中有下列违规违纪行为之一的，取消面试成绩：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过程中携带或使用任何通讯工具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电子器材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与考场外的人员联系、交谈，随意出入考场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如有特殊情况，需向考场工作人员报告。</w:t>
      </w:r>
      <w:r>
        <w:rPr>
          <w:rFonts w:hint="eastAsia" w:ascii="Times New Roman" w:hAnsi="Times New Roman" w:cs="Times New Roman"/>
          <w:lang w:val="en-US" w:eastAsia="zh-CN"/>
        </w:rPr>
        <w:t>考官入场后</w:t>
      </w:r>
      <w:r>
        <w:rPr>
          <w:rFonts w:hint="default" w:ascii="Times New Roman" w:hAnsi="Times New Roman" w:cs="Times New Roman"/>
        </w:rPr>
        <w:t>候考室的考生上</w:t>
      </w:r>
      <w:r>
        <w:rPr>
          <w:rFonts w:hint="eastAsia" w:ascii="Times New Roman" w:hAnsi="Times New Roman" w:cs="Times New Roman"/>
          <w:lang w:val="en-US" w:eastAsia="zh-CN"/>
        </w:rPr>
        <w:t>卫生间</w:t>
      </w:r>
      <w:r>
        <w:rPr>
          <w:rFonts w:hint="default" w:ascii="Times New Roman" w:hAnsi="Times New Roman" w:cs="Times New Roman"/>
        </w:rPr>
        <w:t>需经工作人员允许，接受工作人员的监督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进入</w:t>
      </w:r>
      <w:r>
        <w:rPr>
          <w:rFonts w:hint="eastAsia" w:ascii="Times New Roman" w:hAnsi="Times New Roman" w:cs="Times New Roman"/>
          <w:lang w:val="en-US" w:eastAsia="zh-CN"/>
        </w:rPr>
        <w:t>面试考场</w:t>
      </w:r>
      <w:r>
        <w:rPr>
          <w:rFonts w:hint="default" w:ascii="Times New Roman" w:hAnsi="Times New Roman" w:cs="Times New Roman"/>
        </w:rPr>
        <w:t>后考生不得上</w:t>
      </w:r>
      <w:r>
        <w:rPr>
          <w:rFonts w:hint="eastAsia" w:ascii="Times New Roman" w:hAnsi="Times New Roman" w:cs="Times New Roman"/>
          <w:lang w:val="en-US" w:eastAsia="zh-CN"/>
        </w:rPr>
        <w:t>卫生间）。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向考官透露本人姓名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导师姓名、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家庭成员情况、笔试成绩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等可能影响公正打分的信息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私自交换面试</w:t>
      </w:r>
      <w:r>
        <w:rPr>
          <w:rFonts w:hint="eastAsia" w:ascii="Times New Roman" w:hAnsi="Times New Roman" w:cs="Times New Roman"/>
          <w:lang w:val="en-US" w:eastAsia="zh-CN"/>
        </w:rPr>
        <w:t>顺序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无理取闹、作弊或违反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本人已完全清楚并同意上述面试须知内容，在面试过程中，将服从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/>
          <w:highlight w:val="none"/>
        </w:rPr>
        <w:t>和面试工作人员安排，接受监督</w:t>
      </w:r>
      <w:r>
        <w:rPr>
          <w:rFonts w:hint="eastAsia" w:ascii="Times New Roman" w:hAnsi="Times New Roman" w:cs="Times New Roman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highlight w:val="none"/>
        </w:rPr>
        <w:t>遵守考场秩序和考场规则，如有违法违纪违规行为，自愿服从处理决定，接受处理。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highlight w:val="none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0B1D"/>
    <w:rsid w:val="07A41776"/>
    <w:rsid w:val="219D706F"/>
    <w:rsid w:val="2B704611"/>
    <w:rsid w:val="5E233E95"/>
    <w:rsid w:val="61E40B9C"/>
    <w:rsid w:val="65FF0B1D"/>
    <w:rsid w:val="7CD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2025-07-14T01:13:00Z</dcterms:created>
  <dc:creator>Ming ʚɞ</dc:creator>
  <cp:lastModifiedBy>Ming ʚɞ</cp:lastModifiedBy>
  <dcterms:modified xsi:type="dcterms:W3CDTF">2025-07-15T07:39:26Z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